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451" w:rsidRDefault="008F5451" w:rsidP="0007764D">
      <w:pPr>
        <w:spacing w:after="360"/>
        <w:contextualSpacing/>
        <w:jc w:val="center"/>
      </w:pPr>
      <w:r>
        <w:rPr>
          <w:b/>
          <w:spacing w:val="-10"/>
          <w:kern w:val="2"/>
          <w:sz w:val="28"/>
          <w:szCs w:val="56"/>
        </w:rPr>
        <w:t xml:space="preserve">Tájékoztatás és adatkezelési hozzájáruló nyilatkozat a gyermek </w:t>
      </w:r>
      <w:r>
        <w:rPr>
          <w:rFonts w:eastAsia="Times New Roman" w:cs="Times New Roman"/>
          <w:b/>
          <w:spacing w:val="-10"/>
          <w:kern w:val="2"/>
          <w:sz w:val="28"/>
          <w:szCs w:val="56"/>
        </w:rPr>
        <w:t>iskolai</w:t>
      </w:r>
      <w:r>
        <w:rPr>
          <w:b/>
          <w:spacing w:val="-10"/>
          <w:kern w:val="2"/>
          <w:sz w:val="28"/>
          <w:szCs w:val="56"/>
        </w:rPr>
        <w:t xml:space="preserve"> beiratkozásával kapcsolatos adatkezelésről</w:t>
      </w:r>
    </w:p>
    <w:p w:rsidR="008F5451" w:rsidRPr="008F5451" w:rsidRDefault="008F5451" w:rsidP="008F5451">
      <w:pPr>
        <w:spacing w:before="120" w:after="360"/>
        <w:contextualSpacing/>
        <w:jc w:val="center"/>
        <w:rPr>
          <w:b/>
          <w:spacing w:val="-10"/>
          <w:kern w:val="2"/>
          <w:sz w:val="16"/>
          <w:szCs w:val="16"/>
        </w:rPr>
      </w:pPr>
    </w:p>
    <w:p w:rsidR="008F5451" w:rsidRDefault="008F5451" w:rsidP="008F5451">
      <w:pPr>
        <w:spacing w:before="120" w:after="120" w:line="276" w:lineRule="auto"/>
        <w:jc w:val="both"/>
      </w:pPr>
      <w:r>
        <w:rPr>
          <w:rFonts w:eastAsia="Calibri"/>
        </w:rPr>
        <w:t>Tájékoztatjuk, hogy gyermeke nevét, születési helyét és idejét, nemét, állampolgárságát, lakóhelyének, tartózkodási helyének címét, társadalombiztosítási azonosító jelét, nem magyar állampolgár esetén a Magyarország területén való tartózkodás jogcímét és a tartózkodásra jogosító okirat megnevezését, számát, továbbá szülője, törvényes képviselője, a családi pótlékra jogosult nevét, lakóhelyét, tartózkodási helyét és telefonszámát a nemzeti köznevelésről szóló 2011. évi CXC. törvény 41. § (4) bekezdése alapján jogszerűen tarthatjuk nyilván és kezelhetjük. Az adatkezelés időtartama a törvény 41. § (10) bekezdése alapján a jogviszony megszűnésétől számított tíz évig lehetséges, azt követően a nyilvántartott adatokat töröljük.</w:t>
      </w:r>
    </w:p>
    <w:p w:rsidR="008F5451" w:rsidRDefault="008F5451" w:rsidP="008F5451">
      <w:pPr>
        <w:spacing w:before="120" w:after="120" w:line="276" w:lineRule="auto"/>
        <w:jc w:val="both"/>
      </w:pPr>
      <w:r>
        <w:rPr>
          <w:rFonts w:eastAsia="Calibri"/>
        </w:rPr>
        <w:t>Az adatkezelés a GDPR 6. cikk (2) bekezdésének c) pontjában és az információs önrendelkezési jogról és az információszabadságról szóló 2011. évi CXII. törvény 5. § a) pontjában előírtak szerinti jogi kötelezettség teljesítésén alapul.</w:t>
      </w:r>
    </w:p>
    <w:p w:rsidR="008F5451" w:rsidRDefault="008F5451" w:rsidP="008F5451">
      <w:pPr>
        <w:spacing w:before="120" w:after="120" w:line="276" w:lineRule="auto"/>
        <w:jc w:val="both"/>
      </w:pPr>
      <w:r>
        <w:rPr>
          <w:rFonts w:ascii="Times New Roman" w:eastAsia="Calibri" w:hAnsi="Times New Roman" w:cs="Arial"/>
        </w:rPr>
        <w:t>Annak a ténynek ismeretét, hogy a háztartásban tartósan beteg szülő vagy testvér él-e, a gyermek testvére az iskola tanulója lesz-e a következő tanévben, német nemzetiségűnek vallja-e magát a gyermek édesanyja/édesapja, a gyermek rendelkezik-e szakértői véleménnyel (amennyiben igen, úgy pedig annak tartalmát), továbbá a szülők e-mail címét</w:t>
      </w:r>
      <w:r>
        <w:rPr>
          <w:rStyle w:val="Jegyzethivatkozs1"/>
          <w:rFonts w:ascii="Times New Roman" w:hAnsi="Times New Roman" w:cs="Arial"/>
        </w:rPr>
        <w:t xml:space="preserve"> </w:t>
      </w:r>
      <w:r>
        <w:rPr>
          <w:rFonts w:eastAsia="Calibri"/>
        </w:rPr>
        <w:t>az információs önrendelkezési jogról és az információszabadságról szóló 2011. évi CXII. törvény 5.§ b), illetve a GDPR 6. cikk 1. a) pontjában előírtak szerint az Ön önkéntes hozzájárulása alapján kezelhetjük, hozzájárulása visszavonásáig.</w:t>
      </w:r>
    </w:p>
    <w:p w:rsidR="008F5451" w:rsidRDefault="008F5451" w:rsidP="008F5451">
      <w:pPr>
        <w:spacing w:before="120" w:after="120" w:line="276" w:lineRule="auto"/>
        <w:jc w:val="both"/>
      </w:pPr>
      <w:r>
        <w:rPr>
          <w:rFonts w:eastAsia="Calibri"/>
          <w:i/>
        </w:rPr>
        <w:t>Alulírott egyértelműen és kifejezetten hozzájárulok ahhoz, hogy a fent önkéntesen megadott személyes adatokat a lent nevezett adatkezelő a gyermekem intézményi felvételének lebonyolítása, az elektronikus kapcsolattartás és az adatkezelő pedagógiai programjának biztosítása céljából kezelje.</w:t>
      </w:r>
    </w:p>
    <w:p w:rsidR="008F5451" w:rsidRDefault="008F5451" w:rsidP="008F5451">
      <w:pPr>
        <w:spacing w:before="120" w:after="120" w:line="276" w:lineRule="auto"/>
        <w:jc w:val="both"/>
      </w:pPr>
      <w:r>
        <w:rPr>
          <w:rFonts w:eastAsia="Calibri"/>
        </w:rPr>
        <w:t>Nyilatkozom, hogy az adatkezelésről megfelelő tájékoztatásban részesültem, továbbá tudomásul veszem, hogy az adatkezeléssel kapcsolatban bármikor kérhetek tájékoztatást, valamint hozzájárulásomat bármikor visszavonhatom és az információs önrendelkezési jogaim érvényesítése céljából az adatkezelő alábbi elérhetőségeire küldött nyilatkozattal az önkéntes hozzájárulásom alapján kezelt személyes adatok</w:t>
      </w:r>
      <w:r>
        <w:t xml:space="preserve"> törlését kérhetem.</w:t>
      </w:r>
      <w:r>
        <w:tab/>
      </w:r>
      <w:r>
        <w:tab/>
        <w:t xml:space="preserve">     </w:t>
      </w:r>
    </w:p>
    <w:tbl>
      <w:tblPr>
        <w:tblW w:w="0" w:type="auto"/>
        <w:tblInd w:w="172" w:type="dxa"/>
        <w:tblLayout w:type="fixed"/>
        <w:tblLook w:val="0000" w:firstRow="0" w:lastRow="0" w:firstColumn="0" w:lastColumn="0" w:noHBand="0" w:noVBand="0"/>
      </w:tblPr>
      <w:tblGrid>
        <w:gridCol w:w="3615"/>
        <w:gridCol w:w="6480"/>
      </w:tblGrid>
      <w:tr w:rsidR="008F5451" w:rsidTr="002C7A38">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Adatkezelő neve: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widowControl w:val="0"/>
              <w:suppressAutoHyphens/>
              <w:spacing w:after="0" w:line="240" w:lineRule="auto"/>
              <w:contextualSpacing/>
            </w:pPr>
            <w:r>
              <w:rPr>
                <w:highlight w:val="white"/>
              </w:rPr>
              <w:t>Pilisvörösvári Német Nemzetiségi Általános Iskola</w:t>
            </w:r>
          </w:p>
        </w:tc>
      </w:tr>
      <w:tr w:rsidR="008F5451" w:rsidTr="002C7A38">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Postai címe: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2085 Pilisvörösvár, Vásár tér 1.</w:t>
            </w:r>
          </w:p>
        </w:tc>
      </w:tr>
      <w:tr w:rsidR="008F5451" w:rsidTr="008F5451">
        <w:trPr>
          <w:trHeight w:val="218"/>
        </w:trPr>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Email címe: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BD7CCB" w:rsidP="008F5451">
            <w:pPr>
              <w:pStyle w:val="Nincstrkz1"/>
              <w:widowControl w:val="0"/>
              <w:rPr>
                <w:rFonts w:eastAsia="Calibri"/>
                <w:shd w:val="clear" w:color="auto" w:fill="FFFFFF"/>
                <w:lang w:eastAsia="en-US"/>
              </w:rPr>
            </w:pPr>
            <w:hyperlink r:id="rId7" w:history="1">
              <w:r w:rsidR="008F5451">
                <w:rPr>
                  <w:rStyle w:val="Hiperhivatkozs"/>
                  <w:sz w:val="22"/>
                </w:rPr>
                <w:t>iskola@nnai.hu</w:t>
              </w:r>
            </w:hyperlink>
          </w:p>
        </w:tc>
      </w:tr>
      <w:tr w:rsidR="008F5451" w:rsidTr="002C7A38">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Telefonszáma: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06/26/330-250</w:t>
            </w:r>
          </w:p>
        </w:tc>
      </w:tr>
      <w:tr w:rsidR="008F5451" w:rsidTr="002C7A38">
        <w:tc>
          <w:tcPr>
            <w:tcW w:w="3615" w:type="dxa"/>
            <w:tcBorders>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Adatvédelmi tisztviselő neve:</w:t>
            </w:r>
          </w:p>
        </w:tc>
        <w:tc>
          <w:tcPr>
            <w:tcW w:w="6480" w:type="dxa"/>
            <w:tcBorders>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HANGANOV Kft. - Dr. Török Tamás Sándor</w:t>
            </w:r>
          </w:p>
        </w:tc>
      </w:tr>
      <w:tr w:rsidR="008F5451" w:rsidTr="002C7A38">
        <w:tc>
          <w:tcPr>
            <w:tcW w:w="3615" w:type="dxa"/>
            <w:tcBorders>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Adatvédelmi tisztviselő elérhetősége:</w:t>
            </w:r>
          </w:p>
        </w:tc>
        <w:tc>
          <w:tcPr>
            <w:tcW w:w="6480" w:type="dxa"/>
            <w:tcBorders>
              <w:left w:val="single" w:sz="4" w:space="0" w:color="000000"/>
              <w:bottom w:val="single" w:sz="4" w:space="0" w:color="000000"/>
              <w:right w:val="single" w:sz="4" w:space="0" w:color="000000"/>
            </w:tcBorders>
            <w:shd w:val="clear" w:color="auto" w:fill="auto"/>
          </w:tcPr>
          <w:p w:rsidR="008F5451" w:rsidRDefault="00BD7CCB" w:rsidP="008F5451">
            <w:pPr>
              <w:widowControl w:val="0"/>
              <w:suppressAutoHyphens/>
              <w:spacing w:after="0" w:line="240" w:lineRule="auto"/>
              <w:contextualSpacing/>
            </w:pPr>
            <w:hyperlink r:id="rId8" w:history="1">
              <w:r w:rsidR="008F5451">
                <w:rPr>
                  <w:rStyle w:val="Hiperhivatkozs"/>
                </w:rPr>
                <w:t>drtorok.tamas@hanganov.hu</w:t>
              </w:r>
            </w:hyperlink>
          </w:p>
        </w:tc>
      </w:tr>
    </w:tbl>
    <w:p w:rsidR="008F5451" w:rsidRDefault="008F5451" w:rsidP="008F5451">
      <w:pPr>
        <w:spacing w:before="120" w:after="120" w:line="240" w:lineRule="auto"/>
        <w:jc w:val="both"/>
      </w:pPr>
      <w:r>
        <w:t>Személyes adatai védelméhez fűződő jogai megsértése esetén további jogorvoslati lehetőségért a Nemzeti Adatvédelmi és Információszabadság Hatósághoz (NAIH) fordulhat, alábbi elérhetőségein:</w:t>
      </w:r>
    </w:p>
    <w:tbl>
      <w:tblPr>
        <w:tblW w:w="0" w:type="auto"/>
        <w:tblInd w:w="187" w:type="dxa"/>
        <w:tblLayout w:type="fixed"/>
        <w:tblLook w:val="0000" w:firstRow="0" w:lastRow="0" w:firstColumn="0" w:lastColumn="0" w:noHBand="0" w:noVBand="0"/>
      </w:tblPr>
      <w:tblGrid>
        <w:gridCol w:w="3045"/>
        <w:gridCol w:w="7050"/>
      </w:tblGrid>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Hivatalos név:</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Nemzeti Adatvédelmi és Információszabadság Hatóság</w:t>
            </w:r>
          </w:p>
        </w:tc>
      </w:tr>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 xml:space="preserve">Postai cím: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1363 Budapest, Pf.: 9.</w:t>
            </w:r>
          </w:p>
        </w:tc>
      </w:tr>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Telefonszám:</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Times New Roman"/>
                <w:color w:val="00000A"/>
                <w:shd w:val="clear" w:color="auto" w:fill="FFFFFF"/>
              </w:rPr>
              <w:t xml:space="preserve"> </w:t>
            </w:r>
            <w:r>
              <w:rPr>
                <w:rFonts w:eastAsia="Calibri"/>
                <w:color w:val="00000A"/>
                <w:shd w:val="clear" w:color="auto" w:fill="FFFFFF"/>
              </w:rPr>
              <w:t xml:space="preserve">+3613911400 </w:t>
            </w:r>
          </w:p>
        </w:tc>
      </w:tr>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shd w:val="clear" w:color="auto" w:fill="FFFFFF"/>
              </w:rPr>
              <w:t xml:space="preserve">Email: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BD7CCB" w:rsidP="008F5451">
            <w:pPr>
              <w:spacing w:after="0" w:line="240" w:lineRule="auto"/>
              <w:rPr>
                <w:rFonts w:eastAsia="Calibri"/>
                <w:shd w:val="clear" w:color="auto" w:fill="FFFFFF"/>
              </w:rPr>
            </w:pPr>
            <w:hyperlink r:id="rId9" w:history="1">
              <w:r w:rsidR="008F5451">
                <w:rPr>
                  <w:rStyle w:val="Hiperhivatkozs"/>
                  <w:rFonts w:eastAsia="Calibri"/>
                  <w:shd w:val="clear" w:color="auto" w:fill="FFFFFF"/>
                </w:rPr>
                <w:t>ugyfelszolgalat@naih.hu</w:t>
              </w:r>
            </w:hyperlink>
          </w:p>
        </w:tc>
      </w:tr>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shd w:val="clear" w:color="auto" w:fill="FFFFFF"/>
              </w:rPr>
              <w:t>Weboldal:</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BD7CCB" w:rsidP="008F5451">
            <w:pPr>
              <w:spacing w:after="0" w:line="240" w:lineRule="auto"/>
              <w:rPr>
                <w:b/>
              </w:rPr>
            </w:pPr>
            <w:hyperlink r:id="rId10" w:history="1">
              <w:r w:rsidR="008F5451">
                <w:rPr>
                  <w:rStyle w:val="Hiperhivatkozs"/>
                  <w:rFonts w:eastAsia="Calibri"/>
                  <w:shd w:val="clear" w:color="auto" w:fill="FFFFFF"/>
                </w:rPr>
                <w:t>www.naih.hu</w:t>
              </w:r>
            </w:hyperlink>
          </w:p>
        </w:tc>
      </w:tr>
    </w:tbl>
    <w:p w:rsidR="008F5451" w:rsidRDefault="008F5451" w:rsidP="008F5451">
      <w:pPr>
        <w:tabs>
          <w:tab w:val="left" w:pos="1080"/>
          <w:tab w:val="left" w:leader="dot" w:pos="4500"/>
          <w:tab w:val="left" w:pos="6237"/>
          <w:tab w:val="left" w:leader="dot" w:pos="9639"/>
        </w:tabs>
        <w:spacing w:line="240" w:lineRule="auto"/>
        <w:jc w:val="both"/>
      </w:pPr>
      <w:r>
        <w:rPr>
          <w:b/>
        </w:rPr>
        <w:t xml:space="preserve">Tudomásul veszem, hogy személyi adatváltozások illetve intézményváltás esetén bejelentési kötelezettséggel tartozom az </w:t>
      </w:r>
      <w:r>
        <w:rPr>
          <w:rFonts w:eastAsia="Times New Roman" w:cs="Times New Roman"/>
          <w:b/>
          <w:sz w:val="24"/>
          <w:szCs w:val="24"/>
        </w:rPr>
        <w:t>iskola</w:t>
      </w:r>
      <w:r>
        <w:rPr>
          <w:b/>
        </w:rPr>
        <w:t xml:space="preserve"> felé.</w:t>
      </w:r>
    </w:p>
    <w:p w:rsidR="00E361FA" w:rsidRDefault="008F5451" w:rsidP="008F5451">
      <w:pPr>
        <w:tabs>
          <w:tab w:val="left" w:pos="1080"/>
          <w:tab w:val="left" w:leader="dot" w:pos="4500"/>
          <w:tab w:val="left" w:pos="6237"/>
          <w:tab w:val="left" w:leader="dot" w:pos="9639"/>
        </w:tabs>
        <w:jc w:val="both"/>
      </w:pPr>
      <w:r>
        <w:t xml:space="preserve">Dátum: </w:t>
      </w:r>
      <w:r>
        <w:tab/>
      </w:r>
      <w:r w:rsidR="0007764D">
        <w:t>202</w:t>
      </w:r>
      <w:r w:rsidR="00BD7CCB">
        <w:t>5</w:t>
      </w:r>
      <w:r w:rsidR="0007764D">
        <w:t xml:space="preserve">. </w:t>
      </w:r>
      <w:r>
        <w:tab/>
      </w:r>
      <w:r>
        <w:tab/>
      </w:r>
    </w:p>
    <w:p w:rsidR="008F5451" w:rsidRDefault="00E361FA" w:rsidP="008F5451">
      <w:pPr>
        <w:tabs>
          <w:tab w:val="left" w:pos="1080"/>
          <w:tab w:val="left" w:leader="dot" w:pos="4500"/>
          <w:tab w:val="left" w:pos="6237"/>
          <w:tab w:val="left" w:leader="dot" w:pos="9639"/>
        </w:tabs>
        <w:jc w:val="both"/>
      </w:pPr>
      <w:r>
        <w:t>…………………………………………………………………………</w:t>
      </w:r>
      <w:r>
        <w:tab/>
      </w:r>
      <w:r>
        <w:tab/>
      </w:r>
      <w:r w:rsidR="0061690E">
        <w:t>………</w:t>
      </w:r>
      <w:r>
        <w:t>………………………………………………………………</w:t>
      </w:r>
    </w:p>
    <w:p w:rsidR="008F5451" w:rsidRDefault="0061690E" w:rsidP="008F5451">
      <w:pPr>
        <w:tabs>
          <w:tab w:val="center" w:pos="7920"/>
        </w:tabs>
        <w:jc w:val="both"/>
      </w:pPr>
      <w:r>
        <w:t xml:space="preserve">                            gyermek neve</w:t>
      </w:r>
      <w:r>
        <w:tab/>
        <w:t xml:space="preserve">      </w:t>
      </w:r>
      <w:r w:rsidR="008F5451">
        <w:t xml:space="preserve">szülő </w:t>
      </w:r>
      <w:r w:rsidR="00E361FA">
        <w:t xml:space="preserve">olvasható </w:t>
      </w:r>
      <w:r w:rsidR="008F5451">
        <w:t>aláírása</w:t>
      </w:r>
      <w:bookmarkStart w:id="0" w:name="_GoBack"/>
      <w:bookmarkEnd w:id="0"/>
    </w:p>
    <w:p w:rsidR="00AB4BBF" w:rsidRDefault="00AB4BBF" w:rsidP="00AB4BBF"/>
    <w:sectPr w:rsidR="00AB4BBF" w:rsidSect="00687719">
      <w:headerReference w:type="default" r:id="rId11"/>
      <w:pgSz w:w="11906" w:h="16838"/>
      <w:pgMar w:top="426" w:right="566" w:bottom="0"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BBF" w:rsidRDefault="00AB4BBF" w:rsidP="00AB4BBF">
      <w:pPr>
        <w:spacing w:after="0" w:line="240" w:lineRule="auto"/>
      </w:pPr>
      <w:r>
        <w:separator/>
      </w:r>
    </w:p>
  </w:endnote>
  <w:endnote w:type="continuationSeparator" w:id="0">
    <w:p w:rsidR="00AB4BBF" w:rsidRDefault="00AB4BBF" w:rsidP="00AB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BBF" w:rsidRDefault="00AB4BBF" w:rsidP="00AB4BBF">
      <w:pPr>
        <w:spacing w:after="0" w:line="240" w:lineRule="auto"/>
      </w:pPr>
      <w:r>
        <w:separator/>
      </w:r>
    </w:p>
  </w:footnote>
  <w:footnote w:type="continuationSeparator" w:id="0">
    <w:p w:rsidR="00AB4BBF" w:rsidRDefault="00AB4BBF" w:rsidP="00AB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E7" w:rsidRPr="00687719" w:rsidRDefault="004936E7" w:rsidP="004936E7">
    <w:pPr>
      <w:pStyle w:val="lfej"/>
      <w:tabs>
        <w:tab w:val="clear" w:pos="4536"/>
        <w:tab w:val="clear" w:pos="9072"/>
      </w:tabs>
      <w:rPr>
        <w:rFonts w:ascii="Calibri Light" w:hAnsi="Calibri Light" w:cs="Calibri Light"/>
        <w:b/>
        <w:sz w:val="20"/>
        <w:szCs w:val="20"/>
      </w:rPr>
    </w:pPr>
    <w:r w:rsidRPr="00687719">
      <w:rPr>
        <w:noProof/>
        <w:sz w:val="20"/>
        <w:szCs w:val="20"/>
        <w:lang w:eastAsia="hu-HU"/>
      </w:rPr>
      <mc:AlternateContent>
        <mc:Choice Requires="wps">
          <w:drawing>
            <wp:anchor distT="0" distB="0" distL="114300" distR="114300" simplePos="0" relativeHeight="251659264" behindDoc="0" locked="0" layoutInCell="1" allowOverlap="1">
              <wp:simplePos x="0" y="0"/>
              <wp:positionH relativeFrom="column">
                <wp:posOffset>5262880</wp:posOffset>
              </wp:positionH>
              <wp:positionV relativeFrom="paragraph">
                <wp:posOffset>-58420</wp:posOffset>
              </wp:positionV>
              <wp:extent cx="1416685" cy="864235"/>
              <wp:effectExtent l="0" t="0" r="0" b="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864235"/>
                      </a:xfrm>
                      <a:prstGeom prst="rect">
                        <a:avLst/>
                      </a:prstGeom>
                      <a:solidFill>
                        <a:srgbClr val="FFFFFF"/>
                      </a:solidFill>
                      <a:ln w="9525">
                        <a:solidFill>
                          <a:srgbClr val="FFFFFF"/>
                        </a:solidFill>
                        <a:miter lim="800000"/>
                        <a:headEnd/>
                        <a:tailEnd/>
                      </a:ln>
                    </wps:spPr>
                    <wps:txbx>
                      <w:txbxContent>
                        <w:p w:rsidR="004936E7" w:rsidRPr="002259AA" w:rsidRDefault="004936E7" w:rsidP="004936E7">
                          <w:pPr>
                            <w:pStyle w:val="lfej"/>
                            <w:rPr>
                              <w:rFonts w:ascii="Calibri Light" w:hAnsi="Calibri Light" w:cs="Calibri Light"/>
                              <w:sz w:val="18"/>
                              <w:szCs w:val="18"/>
                            </w:rPr>
                          </w:pPr>
                          <w:r w:rsidRPr="00C91CDC">
                            <w:rPr>
                              <w:noProof/>
                              <w:lang w:eastAsia="hu-HU"/>
                            </w:rPr>
                            <w:drawing>
                              <wp:inline distT="0" distB="0" distL="0" distR="0">
                                <wp:extent cx="1037034" cy="638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2751" cy="641693"/>
                                        </a:xfrm>
                                        <a:prstGeom prst="rect">
                                          <a:avLst/>
                                        </a:prstGeom>
                                        <a:noFill/>
                                        <a:effectLst>
                                          <a:softEdge rad="215900"/>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margin-left:414.4pt;margin-top:-4.6pt;width:111.55pt;height:6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" strokecolor="white">
              <v:textbox style="mso-fit-shape-to-text:t">
                <w:txbxContent>
                  <w:p w:rsidR="004936E7" w:rsidRPr="002259AA" w:rsidRDefault="004936E7" w:rsidP="004936E7">
                    <w:pPr>
                      <w:pStyle w:val="lfej"/>
                      <w:rPr>
                        <w:rFonts w:ascii="Calibri Light" w:hAnsi="Calibri Light" w:cs="Calibri Light"/>
                        <w:sz w:val="18"/>
                        <w:szCs w:val="18"/>
                      </w:rPr>
                    </w:pPr>
                    <w:r w:rsidRPr="00C91CDC">
                      <w:rPr>
                        <w:noProof/>
                        <w:lang w:eastAsia="hu-HU"/>
                      </w:rPr>
                      <w:drawing>
                        <wp:inline distT="0" distB="0" distL="0" distR="0">
                          <wp:extent cx="1037034" cy="638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2751" cy="641693"/>
                                  </a:xfrm>
                                  <a:prstGeom prst="rect">
                                    <a:avLst/>
                                  </a:prstGeom>
                                  <a:noFill/>
                                  <a:effectLst>
                                    <a:softEdge rad="215900"/>
                                  </a:effectLst>
                                </pic:spPr>
                              </pic:pic>
                            </a:graphicData>
                          </a:graphic>
                        </wp:inline>
                      </w:drawing>
                    </w:r>
                  </w:p>
                </w:txbxContent>
              </v:textbox>
              <w10:wrap type="square"/>
            </v:shape>
          </w:pict>
        </mc:Fallback>
      </mc:AlternateContent>
    </w:r>
    <w:r w:rsidRPr="00687719">
      <w:rPr>
        <w:rFonts w:ascii="Calibri Light" w:hAnsi="Calibri Light" w:cs="Calibri Light"/>
        <w:b/>
        <w:sz w:val="20"/>
        <w:szCs w:val="20"/>
      </w:rPr>
      <w:t xml:space="preserve">Pilisvörösvári Német Nemzetiségi Általános Iskola </w:t>
    </w:r>
  </w:p>
  <w:p w:rsidR="004936E7" w:rsidRPr="00687719" w:rsidRDefault="004936E7" w:rsidP="004936E7">
    <w:pPr>
      <w:pStyle w:val="lfej"/>
      <w:tabs>
        <w:tab w:val="clear" w:pos="4536"/>
        <w:tab w:val="clear" w:pos="9072"/>
      </w:tabs>
      <w:rPr>
        <w:rFonts w:ascii="Calibri Light" w:hAnsi="Calibri Light" w:cs="Calibri Light"/>
        <w:sz w:val="20"/>
        <w:szCs w:val="20"/>
      </w:rPr>
    </w:pPr>
    <w:r w:rsidRPr="00687719">
      <w:rPr>
        <w:rFonts w:ascii="Calibri Light" w:hAnsi="Calibri Light" w:cs="Calibri Light"/>
        <w:b/>
        <w:sz w:val="20"/>
        <w:szCs w:val="20"/>
      </w:rPr>
      <w:t>Deutsche Nationalitätenschule Werischwar</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Cím: 2085 Pilisvörösvár, Vásár tér 1.</w:t>
    </w:r>
    <w:r w:rsidRPr="00687719">
      <w:rPr>
        <w:noProof/>
        <w:sz w:val="16"/>
        <w:szCs w:val="16"/>
      </w:rPr>
      <w:t xml:space="preserve"> </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 xml:space="preserve">Telefon:00-36-26-330-250 </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 xml:space="preserve">E-mail cím: </w:t>
    </w:r>
    <w:hyperlink r:id="rId3" w:history="1">
      <w:r w:rsidRPr="00687719">
        <w:rPr>
          <w:rStyle w:val="Hiperhivatkozs"/>
          <w:rFonts w:ascii="Calibri Light" w:hAnsi="Calibri Light" w:cs="Calibri Light"/>
          <w:sz w:val="16"/>
          <w:szCs w:val="16"/>
        </w:rPr>
        <w:t>iskola@nnai.hu</w:t>
      </w:r>
    </w:hyperlink>
  </w:p>
  <w:p w:rsidR="004936E7" w:rsidRPr="004936E7" w:rsidRDefault="00687719" w:rsidP="007E3694">
    <w:pPr>
      <w:pStyle w:val="lfej"/>
      <w:tabs>
        <w:tab w:val="clear" w:pos="4536"/>
        <w:tab w:val="clear" w:pos="9072"/>
      </w:tabs>
      <w:spacing w:after="240"/>
      <w:rPr>
        <w:rFonts w:ascii="Calibri Light" w:hAnsi="Calibri Light" w:cs="Calibri Light"/>
        <w:sz w:val="16"/>
        <w:szCs w:val="16"/>
      </w:rPr>
    </w:pPr>
    <w:r>
      <w:rPr>
        <w:rFonts w:ascii="Calibri Light" w:hAnsi="Calibri Light" w:cs="Calibri Light"/>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64318"/>
    <w:multiLevelType w:val="hybridMultilevel"/>
    <w:tmpl w:val="4C5E44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73"/>
    <w:rsid w:val="00002BE9"/>
    <w:rsid w:val="0005405F"/>
    <w:rsid w:val="000665B6"/>
    <w:rsid w:val="0007764D"/>
    <w:rsid w:val="0008678E"/>
    <w:rsid w:val="000C0093"/>
    <w:rsid w:val="0011640A"/>
    <w:rsid w:val="00145540"/>
    <w:rsid w:val="00242E30"/>
    <w:rsid w:val="003E3613"/>
    <w:rsid w:val="004560A2"/>
    <w:rsid w:val="004936E7"/>
    <w:rsid w:val="004C1F09"/>
    <w:rsid w:val="0061690E"/>
    <w:rsid w:val="00687719"/>
    <w:rsid w:val="007E3694"/>
    <w:rsid w:val="007E7173"/>
    <w:rsid w:val="008A3EDB"/>
    <w:rsid w:val="008F5451"/>
    <w:rsid w:val="00985D8E"/>
    <w:rsid w:val="009A6E9B"/>
    <w:rsid w:val="009B07DC"/>
    <w:rsid w:val="00A06077"/>
    <w:rsid w:val="00AB4BBF"/>
    <w:rsid w:val="00AD3E92"/>
    <w:rsid w:val="00B94FD5"/>
    <w:rsid w:val="00BD7CCB"/>
    <w:rsid w:val="00C61F1C"/>
    <w:rsid w:val="00D6441B"/>
    <w:rsid w:val="00E361FA"/>
    <w:rsid w:val="00F371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49E5DE"/>
  <w15:chartTrackingRefBased/>
  <w15:docId w15:val="{3258D2C5-34DC-482B-ABA1-7D15C14E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E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94FD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94FD5"/>
    <w:rPr>
      <w:rFonts w:ascii="Segoe UI" w:hAnsi="Segoe UI" w:cs="Segoe UI"/>
      <w:sz w:val="18"/>
      <w:szCs w:val="18"/>
    </w:rPr>
  </w:style>
  <w:style w:type="paragraph" w:styleId="Listaszerbekezds">
    <w:name w:val="List Paragraph"/>
    <w:basedOn w:val="Norml"/>
    <w:link w:val="ListaszerbekezdsChar"/>
    <w:uiPriority w:val="34"/>
    <w:qFormat/>
    <w:rsid w:val="00AB4BBF"/>
    <w:pPr>
      <w:spacing w:after="0" w:line="240" w:lineRule="auto"/>
      <w:ind w:left="720"/>
      <w:contextualSpacing/>
    </w:pPr>
    <w:rPr>
      <w:rFonts w:ascii="Calibri" w:eastAsia="Calibri" w:hAnsi="Calibri" w:cs="Times New Roman"/>
    </w:rPr>
  </w:style>
  <w:style w:type="character" w:customStyle="1" w:styleId="ListaszerbekezdsChar">
    <w:name w:val="Listaszerű bekezdés Char"/>
    <w:link w:val="Listaszerbekezds"/>
    <w:uiPriority w:val="34"/>
    <w:rsid w:val="00AB4BBF"/>
    <w:rPr>
      <w:rFonts w:ascii="Calibri" w:eastAsia="Calibri" w:hAnsi="Calibri" w:cs="Times New Roman"/>
    </w:rPr>
  </w:style>
  <w:style w:type="character" w:styleId="Hiperhivatkozs">
    <w:name w:val="Hyperlink"/>
    <w:rsid w:val="00AB4BBF"/>
    <w:rPr>
      <w:color w:val="0000FF"/>
      <w:u w:val="single"/>
    </w:rPr>
  </w:style>
  <w:style w:type="paragraph" w:styleId="Cm">
    <w:name w:val="Title"/>
    <w:basedOn w:val="Norml"/>
    <w:link w:val="CmChar"/>
    <w:uiPriority w:val="10"/>
    <w:qFormat/>
    <w:rsid w:val="00AB4BBF"/>
    <w:pPr>
      <w:spacing w:after="0" w:line="240" w:lineRule="auto"/>
      <w:jc w:val="center"/>
    </w:pPr>
    <w:rPr>
      <w:rFonts w:ascii="Times New Roman" w:eastAsia="Times New Roman" w:hAnsi="Times New Roman" w:cs="Times New Roman"/>
      <w:b/>
      <w:bCs/>
      <w:sz w:val="28"/>
      <w:szCs w:val="20"/>
      <w:lang w:eastAsia="hu-HU"/>
    </w:rPr>
  </w:style>
  <w:style w:type="character" w:customStyle="1" w:styleId="CmChar">
    <w:name w:val="Cím Char"/>
    <w:basedOn w:val="Bekezdsalapbettpusa"/>
    <w:link w:val="Cm"/>
    <w:uiPriority w:val="10"/>
    <w:qFormat/>
    <w:rsid w:val="00AB4BBF"/>
    <w:rPr>
      <w:rFonts w:ascii="Times New Roman" w:eastAsia="Times New Roman" w:hAnsi="Times New Roman" w:cs="Times New Roman"/>
      <w:b/>
      <w:bCs/>
      <w:sz w:val="28"/>
      <w:szCs w:val="20"/>
      <w:lang w:eastAsia="hu-HU"/>
    </w:rPr>
  </w:style>
  <w:style w:type="paragraph" w:customStyle="1" w:styleId="Default">
    <w:name w:val="Default"/>
    <w:rsid w:val="00AB4BB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Internet-hivatkozs">
    <w:name w:val="Internet-hivatkozás"/>
    <w:uiPriority w:val="99"/>
    <w:unhideWhenUsed/>
    <w:rsid w:val="00AB4BBF"/>
    <w:rPr>
      <w:color w:val="0000FF"/>
      <w:u w:val="single"/>
    </w:rPr>
  </w:style>
  <w:style w:type="paragraph" w:styleId="Nincstrkz">
    <w:name w:val="No Spacing"/>
    <w:autoRedefine/>
    <w:qFormat/>
    <w:rsid w:val="00AB4BBF"/>
    <w:pPr>
      <w:suppressAutoHyphens/>
      <w:spacing w:after="0" w:line="240" w:lineRule="auto"/>
    </w:pPr>
    <w:rPr>
      <w:rFonts w:ascii="Times New Roman" w:eastAsia="Calibri" w:hAnsi="Times New Roman" w:cs="Calibri"/>
      <w:color w:val="00000A"/>
      <w:sz w:val="24"/>
      <w:shd w:val="clear" w:color="auto" w:fill="FFFFFF"/>
    </w:rPr>
  </w:style>
  <w:style w:type="paragraph" w:styleId="lfej">
    <w:name w:val="header"/>
    <w:basedOn w:val="Norml"/>
    <w:link w:val="lfejChar"/>
    <w:unhideWhenUsed/>
    <w:rsid w:val="004936E7"/>
    <w:pPr>
      <w:tabs>
        <w:tab w:val="center" w:pos="4536"/>
        <w:tab w:val="right" w:pos="9072"/>
      </w:tabs>
      <w:spacing w:after="0" w:line="240" w:lineRule="auto"/>
    </w:pPr>
  </w:style>
  <w:style w:type="character" w:customStyle="1" w:styleId="lfejChar">
    <w:name w:val="Élőfej Char"/>
    <w:basedOn w:val="Bekezdsalapbettpusa"/>
    <w:link w:val="lfej"/>
    <w:uiPriority w:val="99"/>
    <w:rsid w:val="004936E7"/>
  </w:style>
  <w:style w:type="paragraph" w:styleId="llb">
    <w:name w:val="footer"/>
    <w:basedOn w:val="Norml"/>
    <w:link w:val="llbChar"/>
    <w:uiPriority w:val="99"/>
    <w:unhideWhenUsed/>
    <w:rsid w:val="004936E7"/>
    <w:pPr>
      <w:tabs>
        <w:tab w:val="center" w:pos="4536"/>
        <w:tab w:val="right" w:pos="9072"/>
      </w:tabs>
      <w:spacing w:after="0" w:line="240" w:lineRule="auto"/>
    </w:pPr>
  </w:style>
  <w:style w:type="character" w:customStyle="1" w:styleId="llbChar">
    <w:name w:val="Élőláb Char"/>
    <w:basedOn w:val="Bekezdsalapbettpusa"/>
    <w:link w:val="llb"/>
    <w:uiPriority w:val="99"/>
    <w:rsid w:val="004936E7"/>
  </w:style>
  <w:style w:type="character" w:customStyle="1" w:styleId="Jegyzethivatkozs1">
    <w:name w:val="Jegyzethivatkozás1"/>
    <w:rsid w:val="008F5451"/>
    <w:rPr>
      <w:sz w:val="16"/>
      <w:szCs w:val="16"/>
    </w:rPr>
  </w:style>
  <w:style w:type="paragraph" w:customStyle="1" w:styleId="Nincstrkz1">
    <w:name w:val="Nincs térköz1"/>
    <w:rsid w:val="008F5451"/>
    <w:pPr>
      <w:suppressAutoHyphens/>
      <w:spacing w:after="0" w:line="240" w:lineRule="auto"/>
      <w:contextualSpacing/>
      <w:jc w:val="both"/>
      <w:textAlignment w:val="baseline"/>
    </w:pPr>
    <w:rPr>
      <w:rFonts w:ascii="Times New Roman" w:eastAsia="Times New Roman" w:hAnsi="Times New Roman" w:cs="Times New Roman"/>
      <w:color w:val="00000A"/>
      <w:sz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torok.tamas@hangan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skola@nnai.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skola@nnai.hu"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3073</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Kozma Zsuzsa</dc:creator>
  <cp:keywords/>
  <dc:description/>
  <cp:lastModifiedBy>Tanar</cp:lastModifiedBy>
  <cp:revision>5</cp:revision>
  <cp:lastPrinted>2022-01-25T11:52:00Z</cp:lastPrinted>
  <dcterms:created xsi:type="dcterms:W3CDTF">2022-02-28T11:23:00Z</dcterms:created>
  <dcterms:modified xsi:type="dcterms:W3CDTF">2025-03-07T14:12:00Z</dcterms:modified>
</cp:coreProperties>
</file>